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LIBNAME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'H</w:t>
      </w:r>
      <w:proofErr w:type="gramStart"/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:\</w:t>
      </w:r>
      <w:proofErr w:type="spellStart"/>
      <w:proofErr w:type="gramEnd"/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sas</w:t>
      </w:r>
      <w:proofErr w:type="spellEnd"/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*Data Quality checks;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*Create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std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 +/-4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vars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means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sas.dietsurvey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mean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min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max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std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var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D7;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*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std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 = 5.0344775. 5.0344775*4 = 20.13791.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std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 -4 = -5.4983751,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std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 +4 = 34.7774449;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data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sas.dietsurvey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set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sas.dietsurvey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-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5.4983751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&gt;= D7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then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std4low = 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1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else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std4low = 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0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D7 &gt;=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34.7774449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then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std4high = 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1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else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std4high = 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0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*continuous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vars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means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sas.dietsurvey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mean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min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max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std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var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D7 D12 D13 D14 D18 D19;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freq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sas.dietsurvey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table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std4low std4high;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*categorical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vars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freq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sas.dietsurvey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tables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D3 D4 D8 D9 D10 D11 D15 D5;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means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sas.dietsurvey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min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max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var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D3 D4 D8 D9 D10 D11 D15 D5;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*other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vars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freq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sas.dietsurvey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tables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D2 D1 D6 D16;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means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sas.dietsurvey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min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max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var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D2 D1 D6 D16;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/>
    <w:p w:rsidR="001B0631" w:rsidRDefault="001B0631"/>
    <w:p w:rsidR="001B0631" w:rsidRDefault="001B0631"/>
    <w:p w:rsidR="001B0631" w:rsidRDefault="001B0631">
      <w:bookmarkStart w:id="0" w:name="_GoBack"/>
      <w:bookmarkEnd w:id="0"/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lastRenderedPageBreak/>
        <w:t>*Create unique food code list;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SORT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sas.foodcomptable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OUT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=foodcomptable2;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BY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F1;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SORT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=sas.Dchitta2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OUT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=Dchitta2new;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BY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F1;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freq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=Dchitta2new;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table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F1;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*Relate Dchitta2 and food composition table by F1, keep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vars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 contributed by both files only;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DchittaFood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MERGE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foodcomptable2(</w:t>
      </w:r>
      <w:proofErr w:type="gramEnd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in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=x) Dchitta2new(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in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=y);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BY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F1;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IF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x=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1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and y=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1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*Check related file;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FREQ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DchittaFood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TABLE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F1;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*Create sum energy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var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DchittaFood2;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SET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DchittaFood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SUMKCAL = (F8*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4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)+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(F10*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4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 +(F9*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9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*Create % difference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var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Dchitta2Food2;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SET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DchittaFood2;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DIFF = (F7-SUMKCAL)/F7*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100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*Run % diff table;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FREQ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 Dchitta2Food2;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TABLE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F1 F2 SUMKCAL F7 DIFF;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*Ensure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missings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 are properly coded (example using F8 only);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new2;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SET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Dchitta2Food2;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IF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missing(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F8)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THEN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F8=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ELSE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F8 = F8;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*Check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freq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 and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percents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 xml:space="preserve"> for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missings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t>;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FREQ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= Dchitta2Food2; 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TABLE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F7 F8 F9 F10 F12 F13 F14 F11/</w:t>
      </w: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LIST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;</w:t>
      </w:r>
      <w:proofErr w:type="gramEnd"/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8000"/>
          <w:sz w:val="20"/>
          <w:szCs w:val="20"/>
          <w:shd w:val="clear" w:color="auto" w:fill="FFFFFF"/>
        </w:rPr>
        <w:lastRenderedPageBreak/>
        <w:t>*Example using real missing data from food composition table;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FREQ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sas.foodcomptable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TABLE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F8/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LIST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MISSING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 w:rsidP="001B06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1B0631" w:rsidRDefault="001B0631"/>
    <w:sectPr w:rsidR="001B0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31"/>
    <w:rsid w:val="001B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</Words>
  <Characters>1703</Characters>
  <Application>Microsoft Office Word</Application>
  <DocSecurity>0</DocSecurity>
  <Lines>14</Lines>
  <Paragraphs>3</Paragraphs>
  <ScaleCrop>false</ScaleCrop>
  <Company>Emory University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Panjwani, Anita Aalia</dc:creator>
  <cp:lastModifiedBy>Panjwani, Anita Aalia</cp:lastModifiedBy>
  <cp:revision>1</cp:revision>
  <dcterms:created xsi:type="dcterms:W3CDTF">2012-05-09T14:14:00Z</dcterms:created>
  <dcterms:modified xsi:type="dcterms:W3CDTF">2012-05-09T14:16:00Z</dcterms:modified>
</cp:coreProperties>
</file>